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B8" w:rsidRPr="006E1D90" w:rsidRDefault="00403CB8" w:rsidP="00B00BC8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CB8" w:rsidRDefault="00403CB8" w:rsidP="00B00BC8">
      <w:pPr>
        <w:pStyle w:val="a3"/>
        <w:spacing w:before="0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403CB8" w:rsidRDefault="00403CB8" w:rsidP="00B00BC8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B00BC8" w:rsidRPr="00B00BC8" w:rsidRDefault="00B00BC8" w:rsidP="00B00BC8">
      <w:pPr>
        <w:jc w:val="center"/>
        <w:rPr>
          <w:sz w:val="28"/>
          <w:szCs w:val="28"/>
        </w:rPr>
      </w:pPr>
    </w:p>
    <w:p w:rsidR="00403CB8" w:rsidRDefault="00403CB8" w:rsidP="00B00BC8">
      <w:pPr>
        <w:pStyle w:val="1"/>
        <w:rPr>
          <w:sz w:val="48"/>
        </w:rPr>
      </w:pPr>
      <w:r>
        <w:rPr>
          <w:sz w:val="48"/>
        </w:rPr>
        <w:t>ПОСТАНОВЛЕНИЕ</w:t>
      </w:r>
    </w:p>
    <w:p w:rsidR="00403CB8" w:rsidRPr="001E3436" w:rsidRDefault="00403CB8" w:rsidP="00B00BC8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7"/>
        <w:gridCol w:w="4917"/>
      </w:tblGrid>
      <w:tr w:rsidR="00403CB8" w:rsidRPr="007C3BA0" w:rsidTr="00F232AA">
        <w:tc>
          <w:tcPr>
            <w:tcW w:w="5210" w:type="dxa"/>
          </w:tcPr>
          <w:p w:rsidR="00403CB8" w:rsidRPr="007C3BA0" w:rsidRDefault="00403CB8" w:rsidP="00B00BC8">
            <w:pPr>
              <w:rPr>
                <w:sz w:val="32"/>
                <w:szCs w:val="32"/>
              </w:rPr>
            </w:pPr>
            <w:r w:rsidRPr="007C3BA0">
              <w:rPr>
                <w:b/>
                <w:sz w:val="32"/>
              </w:rPr>
              <w:t xml:space="preserve">от </w:t>
            </w:r>
            <w:r w:rsidRPr="003D155B">
              <w:rPr>
                <w:b/>
                <w:sz w:val="32"/>
                <w:u w:val="single"/>
              </w:rPr>
              <w:t xml:space="preserve">16 </w:t>
            </w:r>
            <w:r>
              <w:rPr>
                <w:b/>
                <w:sz w:val="32"/>
                <w:u w:val="single"/>
              </w:rPr>
              <w:t xml:space="preserve">июня </w:t>
            </w:r>
            <w:r w:rsidRPr="00842424">
              <w:rPr>
                <w:b/>
                <w:sz w:val="32"/>
                <w:u w:val="single"/>
              </w:rPr>
              <w:t>202</w:t>
            </w:r>
            <w:r>
              <w:rPr>
                <w:b/>
                <w:sz w:val="32"/>
                <w:u w:val="single"/>
              </w:rPr>
              <w:t>5</w:t>
            </w:r>
            <w:r w:rsidRPr="00842424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403CB8" w:rsidRPr="001E3436" w:rsidRDefault="00403CB8" w:rsidP="00B00BC8">
            <w:pPr>
              <w:jc w:val="right"/>
              <w:rPr>
                <w:sz w:val="32"/>
                <w:szCs w:val="32"/>
                <w:u w:val="single"/>
              </w:rPr>
            </w:pPr>
            <w:r w:rsidRPr="007C3BA0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 xml:space="preserve"> </w:t>
            </w:r>
            <w:r w:rsidR="00B00BC8">
              <w:rPr>
                <w:b/>
                <w:sz w:val="32"/>
                <w:u w:val="single"/>
              </w:rPr>
              <w:t>494</w:t>
            </w:r>
          </w:p>
        </w:tc>
      </w:tr>
    </w:tbl>
    <w:p w:rsidR="00403CB8" w:rsidRPr="001347B6" w:rsidRDefault="00403CB8" w:rsidP="00B00BC8">
      <w:pPr>
        <w:jc w:val="both"/>
        <w:rPr>
          <w:sz w:val="18"/>
          <w:szCs w:val="18"/>
          <w:u w:val="single"/>
        </w:rPr>
      </w:pPr>
    </w:p>
    <w:p w:rsidR="00403CB8" w:rsidRPr="001347B6" w:rsidRDefault="00403CB8" w:rsidP="00B00BC8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9756"/>
      </w:tblGrid>
      <w:tr w:rsidR="00403CB8" w:rsidRPr="007C3BA0" w:rsidTr="00F232AA">
        <w:tc>
          <w:tcPr>
            <w:tcW w:w="9756" w:type="dxa"/>
          </w:tcPr>
          <w:p w:rsidR="00403CB8" w:rsidRPr="003D155B" w:rsidRDefault="00403CB8" w:rsidP="00B00BC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03CB8">
              <w:rPr>
                <w:rFonts w:eastAsia="Arial Unicode MS"/>
                <w:b/>
                <w:sz w:val="28"/>
                <w:szCs w:val="28"/>
              </w:rPr>
              <w:t>О мерах</w:t>
            </w:r>
            <w:r w:rsidR="003D155B">
              <w:rPr>
                <w:rFonts w:eastAsia="Arial Unicode MS"/>
                <w:b/>
                <w:sz w:val="28"/>
                <w:szCs w:val="28"/>
              </w:rPr>
              <w:t xml:space="preserve"> по сохранению и рациональному </w:t>
            </w:r>
            <w:r w:rsidRPr="00403CB8">
              <w:rPr>
                <w:rFonts w:eastAsia="Arial Unicode MS"/>
                <w:b/>
                <w:sz w:val="28"/>
                <w:szCs w:val="28"/>
              </w:rPr>
              <w:t>использованию</w:t>
            </w:r>
            <w:r w:rsidR="003D155B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1C19B8">
              <w:rPr>
                <w:rFonts w:eastAsia="Arial Unicode MS"/>
                <w:b/>
                <w:sz w:val="28"/>
                <w:szCs w:val="28"/>
              </w:rPr>
              <w:t xml:space="preserve">защитных сооружений и иных </w:t>
            </w:r>
            <w:r w:rsidRPr="00403CB8">
              <w:rPr>
                <w:rFonts w:eastAsia="Arial Unicode MS"/>
                <w:b/>
                <w:sz w:val="28"/>
                <w:szCs w:val="28"/>
              </w:rPr>
              <w:t>объектов гражданской обороны на территории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AE722D">
              <w:rPr>
                <w:b/>
                <w:sz w:val="28"/>
                <w:szCs w:val="28"/>
              </w:rPr>
              <w:t xml:space="preserve">ого округа Сокольский Нижегородской области </w:t>
            </w:r>
          </w:p>
        </w:tc>
      </w:tr>
    </w:tbl>
    <w:p w:rsidR="00403CB8" w:rsidRDefault="00403CB8" w:rsidP="00403CB8">
      <w:pPr>
        <w:ind w:firstLine="709"/>
        <w:jc w:val="both"/>
        <w:rPr>
          <w:sz w:val="28"/>
          <w:szCs w:val="28"/>
        </w:rPr>
      </w:pPr>
    </w:p>
    <w:p w:rsidR="00403CB8" w:rsidRDefault="00403CB8" w:rsidP="00403CB8">
      <w:pPr>
        <w:ind w:firstLine="709"/>
        <w:jc w:val="both"/>
        <w:rPr>
          <w:sz w:val="28"/>
          <w:szCs w:val="28"/>
        </w:rPr>
      </w:pPr>
    </w:p>
    <w:p w:rsidR="00403CB8" w:rsidRDefault="00403CB8" w:rsidP="00403CB8">
      <w:pPr>
        <w:ind w:firstLine="709"/>
        <w:jc w:val="both"/>
        <w:rPr>
          <w:sz w:val="28"/>
          <w:szCs w:val="28"/>
        </w:rPr>
      </w:pPr>
    </w:p>
    <w:p w:rsidR="00DF4964" w:rsidRPr="00923CFA" w:rsidRDefault="00403CB8" w:rsidP="00DF4964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CFA">
        <w:rPr>
          <w:rFonts w:ascii="Times New Roman" w:hAnsi="Times New Roman" w:cs="Times New Roman"/>
          <w:sz w:val="28"/>
          <w:szCs w:val="28"/>
        </w:rPr>
        <w:t xml:space="preserve">В </w:t>
      </w:r>
      <w:r w:rsidRPr="00403CB8">
        <w:rPr>
          <w:rFonts w:ascii="Times New Roman" w:eastAsia="Arial Unicode MS" w:hAnsi="Times New Roman" w:cs="Times New Roman"/>
          <w:sz w:val="28"/>
          <w:szCs w:val="28"/>
        </w:rPr>
        <w:t>соответствии с Федеральными законами от 12 февраля 1998 г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403CB8">
        <w:rPr>
          <w:rFonts w:ascii="Times New Roman" w:eastAsia="Arial Unicode MS" w:hAnsi="Times New Roman" w:cs="Times New Roman"/>
          <w:sz w:val="28"/>
          <w:szCs w:val="28"/>
        </w:rPr>
        <w:t xml:space="preserve"> № 28-ФЗ «О гражданской обороне», от 21 декабря 1994 г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="003D155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03CB8">
        <w:rPr>
          <w:rFonts w:ascii="Times New Roman" w:eastAsia="Arial Unicode MS" w:hAnsi="Times New Roman" w:cs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постановлениями Пра</w:t>
      </w:r>
      <w:r w:rsidR="003D155B">
        <w:rPr>
          <w:rFonts w:ascii="Times New Roman" w:eastAsia="Arial Unicode MS" w:hAnsi="Times New Roman" w:cs="Times New Roman"/>
          <w:sz w:val="28"/>
          <w:szCs w:val="28"/>
        </w:rPr>
        <w:t>вительства Российской Федерации</w:t>
      </w:r>
      <w:r w:rsidRPr="00403CB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03CB8">
        <w:rPr>
          <w:rFonts w:ascii="Times New Roman" w:eastAsia="Arial Unicode MS" w:hAnsi="Times New Roman" w:cs="Times New Roman"/>
          <w:color w:val="000000"/>
          <w:sz w:val="28"/>
          <w:szCs w:val="28"/>
        </w:rPr>
        <w:t>от 29 ноября 1999 г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Pr="00403CB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1309 </w:t>
      </w:r>
      <w:r w:rsidRPr="00403CB8">
        <w:rPr>
          <w:rFonts w:ascii="Times New Roman" w:eastAsia="Arial Unicode MS" w:hAnsi="Times New Roman" w:cs="Times New Roman"/>
          <w:sz w:val="28"/>
          <w:szCs w:val="28"/>
        </w:rPr>
        <w:t xml:space="preserve">«О порядке создания убежищ и иных объектов гражданской обороны», </w:t>
      </w:r>
      <w:r w:rsidR="00DF4964" w:rsidRPr="00DF4964">
        <w:rPr>
          <w:rFonts w:ascii="Times New Roman" w:hAnsi="Times New Roman" w:cs="Times New Roman"/>
          <w:sz w:val="28"/>
          <w:szCs w:val="28"/>
        </w:rPr>
        <w:t>приказом МЧС России от 21</w:t>
      </w:r>
      <w:r w:rsidR="00DF4964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F4964" w:rsidRPr="00DF4964">
        <w:rPr>
          <w:rFonts w:ascii="Times New Roman" w:hAnsi="Times New Roman" w:cs="Times New Roman"/>
          <w:sz w:val="28"/>
          <w:szCs w:val="28"/>
        </w:rPr>
        <w:t>2005</w:t>
      </w:r>
      <w:r w:rsidR="00DF4964">
        <w:rPr>
          <w:rFonts w:ascii="Times New Roman" w:hAnsi="Times New Roman" w:cs="Times New Roman"/>
          <w:sz w:val="28"/>
          <w:szCs w:val="28"/>
        </w:rPr>
        <w:t xml:space="preserve"> г.</w:t>
      </w:r>
      <w:r w:rsidR="00DF4964" w:rsidRPr="00DF4964">
        <w:rPr>
          <w:rFonts w:ascii="Times New Roman" w:hAnsi="Times New Roman" w:cs="Times New Roman"/>
          <w:sz w:val="28"/>
          <w:szCs w:val="28"/>
        </w:rPr>
        <w:t xml:space="preserve"> № 575</w:t>
      </w:r>
      <w:proofErr w:type="gramEnd"/>
      <w:r w:rsidR="00DF4964" w:rsidRPr="00DF496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F4964" w:rsidRPr="00DF4964">
        <w:rPr>
          <w:rFonts w:ascii="Times New Roman" w:hAnsi="Times New Roman" w:cs="Times New Roman"/>
          <w:sz w:val="28"/>
          <w:szCs w:val="28"/>
        </w:rPr>
        <w:t xml:space="preserve">Об утверждении Порядка содержания и использования защитных сооружений гражданской обороны в мирное время», приказом МЧС России от 15.12.2002 № 583 «Об утверждении и введении в действие Правил эксплуатации защитных сооружений гражданской обороны», </w:t>
      </w:r>
      <w:r w:rsidR="00DF4964" w:rsidRPr="00E962F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E962F4" w:rsidRPr="00E962F4">
        <w:rPr>
          <w:rFonts w:ascii="Times New Roman" w:hAnsi="Times New Roman" w:cs="Times New Roman"/>
          <w:sz w:val="28"/>
          <w:szCs w:val="28"/>
        </w:rPr>
        <w:t>городск</w:t>
      </w:r>
      <w:r w:rsidR="00DF4964" w:rsidRPr="00E962F4">
        <w:rPr>
          <w:rFonts w:ascii="Times New Roman" w:hAnsi="Times New Roman" w:cs="Times New Roman"/>
          <w:sz w:val="28"/>
          <w:szCs w:val="28"/>
        </w:rPr>
        <w:t>ого округа</w:t>
      </w:r>
      <w:r w:rsidR="00E962F4" w:rsidRPr="00E962F4">
        <w:rPr>
          <w:rFonts w:ascii="Times New Roman" w:hAnsi="Times New Roman" w:cs="Times New Roman"/>
          <w:sz w:val="28"/>
          <w:szCs w:val="28"/>
        </w:rPr>
        <w:t xml:space="preserve"> Сокольский</w:t>
      </w:r>
      <w:r w:rsidR="00DF4964" w:rsidRPr="00E962F4">
        <w:rPr>
          <w:rFonts w:ascii="Times New Roman" w:hAnsi="Times New Roman" w:cs="Times New Roman"/>
          <w:sz w:val="28"/>
          <w:szCs w:val="28"/>
        </w:rPr>
        <w:t xml:space="preserve"> Нижегородской области от 2</w:t>
      </w:r>
      <w:r w:rsidR="00F232AA" w:rsidRPr="00E962F4">
        <w:rPr>
          <w:rFonts w:ascii="Times New Roman" w:hAnsi="Times New Roman" w:cs="Times New Roman"/>
          <w:sz w:val="28"/>
          <w:szCs w:val="28"/>
        </w:rPr>
        <w:t xml:space="preserve">9 апреля </w:t>
      </w:r>
      <w:r w:rsidR="00DF4964" w:rsidRPr="00E962F4">
        <w:rPr>
          <w:rFonts w:ascii="Times New Roman" w:hAnsi="Times New Roman" w:cs="Times New Roman"/>
          <w:sz w:val="28"/>
          <w:szCs w:val="28"/>
        </w:rPr>
        <w:t>202</w:t>
      </w:r>
      <w:r w:rsidR="00F232AA" w:rsidRPr="00E962F4">
        <w:rPr>
          <w:rFonts w:ascii="Times New Roman" w:hAnsi="Times New Roman" w:cs="Times New Roman"/>
          <w:sz w:val="28"/>
          <w:szCs w:val="28"/>
        </w:rPr>
        <w:t>0 г.</w:t>
      </w:r>
      <w:r w:rsidR="00DF4964" w:rsidRPr="00E962F4">
        <w:rPr>
          <w:rFonts w:ascii="Times New Roman" w:hAnsi="Times New Roman" w:cs="Times New Roman"/>
          <w:sz w:val="28"/>
          <w:szCs w:val="28"/>
        </w:rPr>
        <w:t xml:space="preserve"> № </w:t>
      </w:r>
      <w:r w:rsidR="00F232AA" w:rsidRPr="00E962F4">
        <w:rPr>
          <w:rFonts w:ascii="Times New Roman" w:hAnsi="Times New Roman" w:cs="Times New Roman"/>
          <w:sz w:val="28"/>
          <w:szCs w:val="28"/>
        </w:rPr>
        <w:t>254</w:t>
      </w:r>
      <w:r w:rsidR="00DF4964" w:rsidRPr="00E962F4">
        <w:rPr>
          <w:rFonts w:ascii="Times New Roman" w:hAnsi="Times New Roman" w:cs="Times New Roman"/>
          <w:sz w:val="28"/>
          <w:szCs w:val="28"/>
        </w:rPr>
        <w:t xml:space="preserve"> «</w:t>
      </w:r>
      <w:r w:rsidR="00DF4964" w:rsidRPr="00E962F4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об организации и ведении гражданской обороны в </w:t>
      </w:r>
      <w:r w:rsidR="00E962F4" w:rsidRPr="00E962F4">
        <w:rPr>
          <w:rFonts w:ascii="Times New Roman" w:eastAsia="Calibri" w:hAnsi="Times New Roman" w:cs="Times New Roman"/>
          <w:sz w:val="28"/>
          <w:szCs w:val="28"/>
        </w:rPr>
        <w:t>городск</w:t>
      </w:r>
      <w:r w:rsidR="00DF4964" w:rsidRPr="00E962F4">
        <w:rPr>
          <w:rFonts w:ascii="Times New Roman" w:eastAsia="Calibri" w:hAnsi="Times New Roman" w:cs="Times New Roman"/>
          <w:sz w:val="28"/>
          <w:szCs w:val="28"/>
        </w:rPr>
        <w:t>ом округе</w:t>
      </w:r>
      <w:r w:rsidR="00E962F4" w:rsidRPr="00E962F4">
        <w:rPr>
          <w:rFonts w:ascii="Times New Roman" w:eastAsia="Calibri" w:hAnsi="Times New Roman" w:cs="Times New Roman"/>
          <w:sz w:val="28"/>
          <w:szCs w:val="28"/>
        </w:rPr>
        <w:t xml:space="preserve"> Сокольский</w:t>
      </w:r>
      <w:r w:rsidR="00DF4964" w:rsidRPr="00E962F4">
        <w:rPr>
          <w:rFonts w:ascii="Times New Roman" w:hAnsi="Times New Roman" w:cs="Times New Roman"/>
          <w:sz w:val="28"/>
          <w:szCs w:val="28"/>
        </w:rPr>
        <w:t xml:space="preserve">» </w:t>
      </w:r>
      <w:r w:rsidR="00DF4964" w:rsidRPr="00DF4964">
        <w:rPr>
          <w:rFonts w:ascii="Times New Roman" w:hAnsi="Times New Roman" w:cs="Times New Roman"/>
          <w:sz w:val="28"/>
          <w:szCs w:val="28"/>
        </w:rPr>
        <w:t>и в целях</w:t>
      </w:r>
      <w:proofErr w:type="gramEnd"/>
      <w:r w:rsidR="00DF4964" w:rsidRPr="00DF4964">
        <w:rPr>
          <w:rFonts w:ascii="Times New Roman" w:hAnsi="Times New Roman" w:cs="Times New Roman"/>
          <w:sz w:val="28"/>
          <w:szCs w:val="28"/>
        </w:rPr>
        <w:t xml:space="preserve"> обеспечения сохранности и рационального использования защитных сооружений и иных объектов гражданской обороны, расположенных на территории муниципального округа </w:t>
      </w:r>
      <w:r w:rsidR="00DF4964">
        <w:rPr>
          <w:rFonts w:ascii="Times New Roman" w:hAnsi="Times New Roman" w:cs="Times New Roman"/>
          <w:sz w:val="28"/>
          <w:szCs w:val="28"/>
        </w:rPr>
        <w:t xml:space="preserve">Сокольский </w:t>
      </w:r>
      <w:r w:rsidR="00DF4964" w:rsidRPr="00DF4964">
        <w:rPr>
          <w:rFonts w:ascii="Times New Roman" w:hAnsi="Times New Roman" w:cs="Times New Roman"/>
          <w:sz w:val="28"/>
          <w:szCs w:val="28"/>
        </w:rPr>
        <w:t xml:space="preserve">Нижегородской области, поддержания их в постоянной готовности к использованию </w:t>
      </w:r>
      <w:r w:rsidR="00DF4964"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="00DF4964" w:rsidRPr="00923CFA">
        <w:rPr>
          <w:rFonts w:ascii="Times New Roman" w:hAnsi="Times New Roman" w:cs="Times New Roman"/>
          <w:sz w:val="28"/>
          <w:szCs w:val="28"/>
        </w:rPr>
        <w:t>ого округа Сокольский Нижегородской области постановляет:</w:t>
      </w:r>
    </w:p>
    <w:p w:rsidR="00DF4964" w:rsidRPr="00F232AA" w:rsidRDefault="00DF4964" w:rsidP="00F232AA">
      <w:pPr>
        <w:pStyle w:val="20"/>
        <w:shd w:val="clear" w:color="auto" w:fill="auto"/>
        <w:tabs>
          <w:tab w:val="left" w:pos="0"/>
        </w:tabs>
        <w:spacing w:before="0"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232AA">
        <w:rPr>
          <w:rFonts w:ascii="Times New Roman" w:hAnsi="Times New Roman"/>
          <w:sz w:val="28"/>
          <w:szCs w:val="28"/>
        </w:rPr>
        <w:lastRenderedPageBreak/>
        <w:t>1.</w:t>
      </w:r>
      <w:r w:rsidRPr="00F232AA">
        <w:rPr>
          <w:sz w:val="28"/>
          <w:szCs w:val="28"/>
        </w:rPr>
        <w:t xml:space="preserve"> </w:t>
      </w:r>
      <w:r w:rsidR="003D155B"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Pr="00F232AA">
        <w:rPr>
          <w:rFonts w:ascii="Times New Roman" w:eastAsia="Times New Roman" w:hAnsi="Times New Roman"/>
          <w:sz w:val="28"/>
          <w:szCs w:val="28"/>
        </w:rPr>
        <w:t xml:space="preserve">Положение о мерах по сохранению и рациональному использованию защитных сооружений гражданской обороны на территории </w:t>
      </w:r>
      <w:r w:rsidRPr="00F232AA">
        <w:rPr>
          <w:rFonts w:ascii="Times New Roman" w:hAnsi="Times New Roman"/>
          <w:bCs/>
          <w:sz w:val="28"/>
          <w:szCs w:val="28"/>
        </w:rPr>
        <w:t>муниципального округа Сокольский Нижегородской области</w:t>
      </w:r>
      <w:r w:rsidRPr="00F232AA">
        <w:rPr>
          <w:rFonts w:ascii="Times New Roman" w:hAnsi="Times New Roman"/>
          <w:sz w:val="28"/>
          <w:szCs w:val="28"/>
        </w:rPr>
        <w:t>.</w:t>
      </w:r>
    </w:p>
    <w:p w:rsidR="00DF4964" w:rsidRPr="00F232AA" w:rsidRDefault="00DF4964" w:rsidP="003D155B">
      <w:pPr>
        <w:tabs>
          <w:tab w:val="left" w:pos="-1488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2AA">
        <w:rPr>
          <w:sz w:val="28"/>
          <w:szCs w:val="28"/>
        </w:rPr>
        <w:t xml:space="preserve">2. Управлению делами администрации муниципального округа Сокольский Нижегородской области обеспечить размещение настоящего постановления на официальном сайте органов местного самоуправления муниципального округа Сокольский Нижегородской области. </w:t>
      </w:r>
    </w:p>
    <w:p w:rsidR="008464F9" w:rsidRPr="003D155B" w:rsidRDefault="00B00BC8" w:rsidP="003D155B">
      <w:pPr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</w:t>
      </w:r>
      <w:r w:rsidR="008464F9" w:rsidRPr="00F47E4E">
        <w:rPr>
          <w:rFonts w:eastAsia="Arial Unicode MS"/>
          <w:sz w:val="28"/>
          <w:szCs w:val="28"/>
        </w:rPr>
        <w:t xml:space="preserve">. </w:t>
      </w:r>
      <w:proofErr w:type="gramStart"/>
      <w:r w:rsidR="008464F9" w:rsidRPr="00F47E4E">
        <w:rPr>
          <w:sz w:val="28"/>
          <w:szCs w:val="28"/>
        </w:rPr>
        <w:t>Контроль за</w:t>
      </w:r>
      <w:proofErr w:type="gramEnd"/>
      <w:r w:rsidR="008464F9" w:rsidRPr="00F47E4E">
        <w:rPr>
          <w:sz w:val="28"/>
          <w:szCs w:val="28"/>
        </w:rPr>
        <w:t xml:space="preserve"> выполнением настоящего </w:t>
      </w:r>
      <w:r w:rsidR="00F232AA">
        <w:rPr>
          <w:sz w:val="28"/>
          <w:szCs w:val="28"/>
        </w:rPr>
        <w:t xml:space="preserve">постановления возложить на заместителя главы администрации </w:t>
      </w:r>
      <w:r w:rsidR="00F232AA" w:rsidRPr="00F232AA">
        <w:rPr>
          <w:sz w:val="28"/>
          <w:szCs w:val="28"/>
        </w:rPr>
        <w:t>муниципального округа Сокольский Нижегородской области</w:t>
      </w:r>
      <w:r w:rsidR="00F232AA">
        <w:rPr>
          <w:sz w:val="28"/>
          <w:szCs w:val="28"/>
        </w:rPr>
        <w:t xml:space="preserve"> А.Е. </w:t>
      </w:r>
      <w:proofErr w:type="spellStart"/>
      <w:r w:rsidR="00F232AA">
        <w:rPr>
          <w:sz w:val="28"/>
          <w:szCs w:val="28"/>
        </w:rPr>
        <w:t>Червякова</w:t>
      </w:r>
      <w:proofErr w:type="spellEnd"/>
      <w:r w:rsidR="008464F9" w:rsidRPr="00F232AA">
        <w:rPr>
          <w:sz w:val="28"/>
          <w:szCs w:val="28"/>
        </w:rPr>
        <w:t>.</w:t>
      </w:r>
    </w:p>
    <w:p w:rsidR="00403CB8" w:rsidRDefault="00403CB8" w:rsidP="00403CB8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403CB8" w:rsidRDefault="00403CB8" w:rsidP="00403CB8">
      <w:pPr>
        <w:tabs>
          <w:tab w:val="left" w:pos="993"/>
        </w:tabs>
        <w:ind w:right="-62" w:firstLine="709"/>
        <w:jc w:val="both"/>
        <w:rPr>
          <w:sz w:val="28"/>
        </w:rPr>
      </w:pPr>
    </w:p>
    <w:p w:rsidR="00403CB8" w:rsidRDefault="00403CB8" w:rsidP="00403CB8">
      <w:pPr>
        <w:tabs>
          <w:tab w:val="left" w:pos="993"/>
        </w:tabs>
        <w:ind w:right="-62" w:firstLine="709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403CB8" w:rsidRPr="007C3BA0" w:rsidTr="00F232AA">
        <w:tc>
          <w:tcPr>
            <w:tcW w:w="5210" w:type="dxa"/>
          </w:tcPr>
          <w:p w:rsidR="00403CB8" w:rsidRPr="007C3BA0" w:rsidRDefault="008464F9" w:rsidP="00F232AA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403CB8" w:rsidRPr="007C3BA0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403CB8" w:rsidRPr="007C3BA0">
              <w:rPr>
                <w:sz w:val="28"/>
              </w:rPr>
              <w:t xml:space="preserve"> </w:t>
            </w:r>
            <w:r w:rsidR="00403CB8">
              <w:rPr>
                <w:sz w:val="28"/>
              </w:rPr>
              <w:t>местного самоуправления</w:t>
            </w:r>
          </w:p>
        </w:tc>
        <w:tc>
          <w:tcPr>
            <w:tcW w:w="5211" w:type="dxa"/>
          </w:tcPr>
          <w:p w:rsidR="00403CB8" w:rsidRPr="007C3BA0" w:rsidRDefault="00403CB8" w:rsidP="008464F9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>.</w:t>
            </w:r>
            <w:r w:rsidR="008464F9">
              <w:rPr>
                <w:sz w:val="28"/>
              </w:rPr>
              <w:t>М</w:t>
            </w:r>
            <w:r w:rsidRPr="007C3BA0">
              <w:rPr>
                <w:sz w:val="28"/>
              </w:rPr>
              <w:t>.</w:t>
            </w:r>
            <w:r w:rsidR="008464F9">
              <w:rPr>
                <w:sz w:val="28"/>
              </w:rPr>
              <w:t>Созон</w:t>
            </w:r>
            <w:r w:rsidRPr="007C3BA0">
              <w:rPr>
                <w:sz w:val="28"/>
              </w:rPr>
              <w:t>ов</w:t>
            </w:r>
          </w:p>
        </w:tc>
      </w:tr>
    </w:tbl>
    <w:p w:rsidR="00403CB8" w:rsidRDefault="00403CB8" w:rsidP="00403CB8">
      <w:pPr>
        <w:tabs>
          <w:tab w:val="left" w:pos="993"/>
        </w:tabs>
        <w:ind w:right="-62"/>
        <w:jc w:val="both"/>
        <w:rPr>
          <w:sz w:val="28"/>
        </w:rPr>
      </w:pPr>
    </w:p>
    <w:p w:rsidR="00403CB8" w:rsidRDefault="00403CB8" w:rsidP="00403CB8">
      <w:pPr>
        <w:ind w:firstLine="709"/>
        <w:jc w:val="both"/>
        <w:rPr>
          <w:sz w:val="28"/>
          <w:szCs w:val="28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tabs>
          <w:tab w:val="left" w:pos="1029"/>
        </w:tabs>
        <w:jc w:val="both"/>
        <w:rPr>
          <w:sz w:val="22"/>
        </w:rPr>
      </w:pPr>
      <w:r>
        <w:rPr>
          <w:sz w:val="22"/>
        </w:rPr>
        <w:tab/>
      </w: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jc w:val="both"/>
        <w:rPr>
          <w:sz w:val="22"/>
        </w:rPr>
      </w:pPr>
    </w:p>
    <w:p w:rsidR="00403CB8" w:rsidRDefault="00403CB8" w:rsidP="00403CB8">
      <w:pPr>
        <w:tabs>
          <w:tab w:val="left" w:pos="2853"/>
        </w:tabs>
        <w:jc w:val="both"/>
        <w:rPr>
          <w:sz w:val="22"/>
        </w:rPr>
      </w:pPr>
      <w:r>
        <w:rPr>
          <w:sz w:val="22"/>
        </w:rPr>
        <w:tab/>
      </w:r>
    </w:p>
    <w:p w:rsidR="00403CB8" w:rsidRDefault="00403CB8" w:rsidP="00403CB8">
      <w:pPr>
        <w:tabs>
          <w:tab w:val="left" w:pos="2853"/>
        </w:tabs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  <w:r>
        <w:rPr>
          <w:sz w:val="22"/>
        </w:rPr>
        <w:tab/>
      </w: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F47E4E" w:rsidRDefault="00F47E4E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F47E4E" w:rsidRDefault="00F47E4E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F47E4E" w:rsidRDefault="00F47E4E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F47E4E" w:rsidRDefault="00F47E4E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F47E4E" w:rsidRDefault="00F47E4E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F47E4E" w:rsidRDefault="00F47E4E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F47E4E" w:rsidRDefault="00F47E4E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403CB8" w:rsidRDefault="00403CB8" w:rsidP="00403CB8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3D155B" w:rsidRDefault="003D155B" w:rsidP="00403CB8">
      <w:pPr>
        <w:spacing w:line="360" w:lineRule="auto"/>
        <w:jc w:val="both"/>
        <w:rPr>
          <w:sz w:val="22"/>
        </w:rPr>
      </w:pPr>
    </w:p>
    <w:p w:rsidR="003D155B" w:rsidRDefault="003D155B" w:rsidP="00403CB8">
      <w:pPr>
        <w:spacing w:line="360" w:lineRule="auto"/>
        <w:jc w:val="both"/>
        <w:rPr>
          <w:sz w:val="22"/>
        </w:rPr>
      </w:pPr>
    </w:p>
    <w:p w:rsidR="003D155B" w:rsidRDefault="003D155B" w:rsidP="00403CB8">
      <w:pPr>
        <w:spacing w:line="360" w:lineRule="auto"/>
        <w:jc w:val="both"/>
        <w:rPr>
          <w:sz w:val="22"/>
        </w:rPr>
      </w:pPr>
    </w:p>
    <w:p w:rsidR="00403CB8" w:rsidRDefault="00403CB8" w:rsidP="00403CB8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Турков</w:t>
      </w:r>
      <w:proofErr w:type="spellEnd"/>
      <w:r>
        <w:rPr>
          <w:sz w:val="22"/>
        </w:rPr>
        <w:t xml:space="preserve"> А.П. ___________</w:t>
      </w:r>
    </w:p>
    <w:p w:rsidR="00E962F4" w:rsidRDefault="00403CB8" w:rsidP="00403CB8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r w:rsidR="00E962F4">
        <w:rPr>
          <w:sz w:val="22"/>
        </w:rPr>
        <w:t>Червяков А.Е. _______________</w:t>
      </w:r>
    </w:p>
    <w:p w:rsidR="00403CB8" w:rsidRDefault="00E962F4" w:rsidP="003D155B">
      <w:pPr>
        <w:spacing w:line="360" w:lineRule="auto"/>
        <w:ind w:firstLine="1276"/>
        <w:jc w:val="both"/>
        <w:rPr>
          <w:sz w:val="22"/>
        </w:rPr>
      </w:pPr>
      <w:proofErr w:type="spellStart"/>
      <w:r>
        <w:rPr>
          <w:sz w:val="22"/>
        </w:rPr>
        <w:t>Каретник</w:t>
      </w:r>
      <w:r w:rsidR="00403CB8">
        <w:rPr>
          <w:sz w:val="22"/>
        </w:rPr>
        <w:t>ова</w:t>
      </w:r>
      <w:proofErr w:type="spellEnd"/>
      <w:r w:rsidR="00403CB8">
        <w:rPr>
          <w:sz w:val="22"/>
        </w:rPr>
        <w:t xml:space="preserve"> </w:t>
      </w:r>
      <w:r>
        <w:rPr>
          <w:sz w:val="22"/>
        </w:rPr>
        <w:t>К</w:t>
      </w:r>
      <w:r w:rsidR="00403CB8">
        <w:rPr>
          <w:sz w:val="22"/>
        </w:rPr>
        <w:t>.</w:t>
      </w:r>
      <w:r>
        <w:rPr>
          <w:sz w:val="22"/>
        </w:rPr>
        <w:t>А</w:t>
      </w:r>
      <w:r w:rsidR="00403CB8">
        <w:rPr>
          <w:sz w:val="22"/>
        </w:rPr>
        <w:t>. ____________</w:t>
      </w:r>
    </w:p>
    <w:p w:rsidR="00403CB8" w:rsidRDefault="00403CB8" w:rsidP="00403CB8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751287">
        <w:rPr>
          <w:sz w:val="22"/>
        </w:rPr>
        <w:t>3</w:t>
      </w:r>
      <w:r>
        <w:rPr>
          <w:sz w:val="22"/>
        </w:rPr>
        <w:t xml:space="preserve"> экз.</w:t>
      </w:r>
    </w:p>
    <w:p w:rsidR="00403CB8" w:rsidRDefault="00403CB8" w:rsidP="00403CB8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403CB8" w:rsidRDefault="00403CB8" w:rsidP="00403CB8">
      <w:pPr>
        <w:ind w:firstLine="1276"/>
        <w:jc w:val="both"/>
        <w:rPr>
          <w:sz w:val="22"/>
        </w:rPr>
      </w:pPr>
      <w:r>
        <w:rPr>
          <w:sz w:val="22"/>
        </w:rPr>
        <w:t>2 – ГЗ, ПБ и МП</w:t>
      </w:r>
    </w:p>
    <w:p w:rsidR="00751287" w:rsidRDefault="00403CB8" w:rsidP="00751287">
      <w:pPr>
        <w:ind w:firstLine="1276"/>
        <w:jc w:val="both"/>
        <w:rPr>
          <w:sz w:val="22"/>
          <w:szCs w:val="22"/>
        </w:rPr>
      </w:pPr>
      <w:r>
        <w:rPr>
          <w:sz w:val="22"/>
        </w:rPr>
        <w:t xml:space="preserve">3 </w:t>
      </w:r>
      <w:r>
        <w:rPr>
          <w:sz w:val="22"/>
          <w:szCs w:val="22"/>
        </w:rPr>
        <w:t xml:space="preserve">– </w:t>
      </w:r>
      <w:r w:rsidR="00751287">
        <w:rPr>
          <w:sz w:val="22"/>
          <w:szCs w:val="22"/>
        </w:rPr>
        <w:t>ЕДДС</w:t>
      </w:r>
    </w:p>
    <w:p w:rsidR="00751287" w:rsidRDefault="00751287" w:rsidP="00F47E4E">
      <w:pPr>
        <w:tabs>
          <w:tab w:val="left" w:pos="2280"/>
        </w:tabs>
        <w:jc w:val="right"/>
      </w:pPr>
    </w:p>
    <w:p w:rsidR="00F47E4E" w:rsidRPr="003D155B" w:rsidRDefault="00F47E4E" w:rsidP="003D155B">
      <w:pPr>
        <w:tabs>
          <w:tab w:val="left" w:pos="2280"/>
        </w:tabs>
        <w:ind w:left="5670"/>
        <w:jc w:val="center"/>
        <w:rPr>
          <w:sz w:val="24"/>
          <w:szCs w:val="24"/>
        </w:rPr>
      </w:pPr>
      <w:r w:rsidRPr="003D155B">
        <w:rPr>
          <w:sz w:val="24"/>
          <w:szCs w:val="24"/>
        </w:rPr>
        <w:lastRenderedPageBreak/>
        <w:t>Утверждено</w:t>
      </w:r>
    </w:p>
    <w:p w:rsidR="00F47E4E" w:rsidRPr="003D155B" w:rsidRDefault="00F47E4E" w:rsidP="003D155B">
      <w:pPr>
        <w:tabs>
          <w:tab w:val="left" w:pos="2280"/>
        </w:tabs>
        <w:ind w:left="5670"/>
        <w:jc w:val="center"/>
        <w:rPr>
          <w:sz w:val="24"/>
          <w:szCs w:val="24"/>
        </w:rPr>
      </w:pPr>
      <w:r w:rsidRPr="003D155B">
        <w:rPr>
          <w:sz w:val="24"/>
          <w:szCs w:val="24"/>
        </w:rPr>
        <w:t>постановлением администрации</w:t>
      </w:r>
    </w:p>
    <w:p w:rsidR="00F47E4E" w:rsidRPr="003D155B" w:rsidRDefault="00F47E4E" w:rsidP="003D155B">
      <w:pPr>
        <w:tabs>
          <w:tab w:val="left" w:pos="2280"/>
        </w:tabs>
        <w:ind w:left="5670"/>
        <w:jc w:val="center"/>
        <w:rPr>
          <w:sz w:val="24"/>
          <w:szCs w:val="24"/>
        </w:rPr>
      </w:pPr>
      <w:r w:rsidRPr="003D155B">
        <w:rPr>
          <w:sz w:val="24"/>
          <w:szCs w:val="24"/>
        </w:rPr>
        <w:t>муниципального округа</w:t>
      </w:r>
      <w:r w:rsidR="00DF4964" w:rsidRPr="003D155B">
        <w:rPr>
          <w:sz w:val="24"/>
          <w:szCs w:val="24"/>
        </w:rPr>
        <w:t xml:space="preserve"> Сокольский</w:t>
      </w:r>
    </w:p>
    <w:p w:rsidR="00DF4964" w:rsidRPr="003D155B" w:rsidRDefault="00DF4964" w:rsidP="003D155B">
      <w:pPr>
        <w:tabs>
          <w:tab w:val="left" w:pos="2280"/>
        </w:tabs>
        <w:ind w:left="5670"/>
        <w:jc w:val="center"/>
        <w:rPr>
          <w:sz w:val="24"/>
          <w:szCs w:val="24"/>
        </w:rPr>
      </w:pPr>
      <w:r w:rsidRPr="003D155B">
        <w:rPr>
          <w:sz w:val="24"/>
          <w:szCs w:val="24"/>
        </w:rPr>
        <w:t>Нижегородской области</w:t>
      </w:r>
    </w:p>
    <w:p w:rsidR="00F47E4E" w:rsidRPr="003D155B" w:rsidRDefault="003D155B" w:rsidP="003D155B">
      <w:pPr>
        <w:tabs>
          <w:tab w:val="left" w:pos="2280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51287" w:rsidRPr="003D155B">
        <w:rPr>
          <w:sz w:val="24"/>
          <w:szCs w:val="24"/>
        </w:rPr>
        <w:t>16</w:t>
      </w:r>
      <w:r>
        <w:rPr>
          <w:sz w:val="24"/>
          <w:szCs w:val="24"/>
        </w:rPr>
        <w:t>.06.</w:t>
      </w:r>
      <w:r w:rsidR="00F47E4E" w:rsidRPr="003D155B">
        <w:rPr>
          <w:sz w:val="24"/>
          <w:szCs w:val="24"/>
        </w:rPr>
        <w:t>202</w:t>
      </w:r>
      <w:r w:rsidR="00DF4964" w:rsidRPr="003D155B">
        <w:rPr>
          <w:sz w:val="24"/>
          <w:szCs w:val="24"/>
        </w:rPr>
        <w:t>5</w:t>
      </w:r>
      <w:r w:rsidR="00F47E4E" w:rsidRPr="003D155B">
        <w:rPr>
          <w:sz w:val="24"/>
          <w:szCs w:val="24"/>
        </w:rPr>
        <w:t xml:space="preserve"> № </w:t>
      </w:r>
      <w:r>
        <w:rPr>
          <w:sz w:val="24"/>
          <w:szCs w:val="24"/>
        </w:rPr>
        <w:t>494</w:t>
      </w:r>
    </w:p>
    <w:p w:rsidR="00F47E4E" w:rsidRPr="003D155B" w:rsidRDefault="00F47E4E" w:rsidP="003D155B">
      <w:pPr>
        <w:tabs>
          <w:tab w:val="left" w:pos="2280"/>
        </w:tabs>
        <w:ind w:left="5670"/>
        <w:jc w:val="center"/>
        <w:rPr>
          <w:sz w:val="24"/>
          <w:szCs w:val="24"/>
        </w:rPr>
      </w:pPr>
    </w:p>
    <w:p w:rsidR="00F47E4E" w:rsidRDefault="00F47E4E" w:rsidP="003D155B">
      <w:pPr>
        <w:tabs>
          <w:tab w:val="left" w:pos="2280"/>
        </w:tabs>
        <w:ind w:left="5670"/>
        <w:jc w:val="center"/>
        <w:rPr>
          <w:sz w:val="24"/>
          <w:szCs w:val="24"/>
        </w:rPr>
      </w:pPr>
    </w:p>
    <w:p w:rsidR="003D155B" w:rsidRPr="003D155B" w:rsidRDefault="003D155B" w:rsidP="003D155B">
      <w:pPr>
        <w:tabs>
          <w:tab w:val="left" w:pos="2280"/>
        </w:tabs>
        <w:ind w:left="5670"/>
        <w:jc w:val="center"/>
        <w:rPr>
          <w:sz w:val="24"/>
          <w:szCs w:val="24"/>
        </w:rPr>
      </w:pPr>
    </w:p>
    <w:p w:rsidR="00F47E4E" w:rsidRPr="00E962F4" w:rsidRDefault="00F47E4E" w:rsidP="00F47E4E">
      <w:pPr>
        <w:jc w:val="center"/>
        <w:rPr>
          <w:rFonts w:eastAsia="Arial Unicode MS"/>
          <w:b/>
          <w:sz w:val="28"/>
          <w:szCs w:val="28"/>
        </w:rPr>
      </w:pPr>
      <w:r w:rsidRPr="00E962F4">
        <w:rPr>
          <w:rFonts w:eastAsia="Arial Unicode MS"/>
          <w:b/>
          <w:sz w:val="28"/>
          <w:szCs w:val="28"/>
        </w:rPr>
        <w:t>Положение о мерах по сохранению и рациональному использовании защитных сооружений и иных объектов  гражданской обороны на территории муниципального округа</w:t>
      </w:r>
      <w:r w:rsidR="00DF4964" w:rsidRPr="00E962F4">
        <w:rPr>
          <w:rFonts w:eastAsia="Arial Unicode MS"/>
          <w:b/>
          <w:sz w:val="28"/>
          <w:szCs w:val="28"/>
        </w:rPr>
        <w:t xml:space="preserve"> Сокольский</w:t>
      </w:r>
      <w:r w:rsidRPr="00E962F4">
        <w:rPr>
          <w:rFonts w:eastAsia="Arial Unicode MS"/>
          <w:b/>
          <w:sz w:val="28"/>
          <w:szCs w:val="28"/>
        </w:rPr>
        <w:t xml:space="preserve"> Нижегородской области</w:t>
      </w:r>
    </w:p>
    <w:p w:rsidR="00FF494B" w:rsidRPr="003D155B" w:rsidRDefault="00FF494B">
      <w:pPr>
        <w:rPr>
          <w:sz w:val="24"/>
          <w:szCs w:val="24"/>
        </w:rPr>
      </w:pPr>
    </w:p>
    <w:p w:rsidR="00800A59" w:rsidRPr="00E962F4" w:rsidRDefault="00800A59" w:rsidP="003D155B">
      <w:pPr>
        <w:tabs>
          <w:tab w:val="left" w:pos="4279"/>
        </w:tabs>
        <w:jc w:val="center"/>
        <w:rPr>
          <w:b/>
          <w:sz w:val="28"/>
          <w:szCs w:val="28"/>
        </w:rPr>
      </w:pPr>
      <w:r w:rsidRPr="00E962F4">
        <w:rPr>
          <w:b/>
          <w:sz w:val="28"/>
          <w:szCs w:val="28"/>
        </w:rPr>
        <w:t>1. Общие положения</w:t>
      </w:r>
    </w:p>
    <w:p w:rsidR="00800A59" w:rsidRPr="003D155B" w:rsidRDefault="00800A59" w:rsidP="00800A59">
      <w:pPr>
        <w:shd w:val="clear" w:color="auto" w:fill="FFFFFF"/>
        <w:jc w:val="both"/>
        <w:rPr>
          <w:sz w:val="24"/>
          <w:szCs w:val="24"/>
        </w:rPr>
      </w:pP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1.1. </w:t>
      </w:r>
      <w:proofErr w:type="gramStart"/>
      <w:r w:rsidRPr="00E962F4">
        <w:rPr>
          <w:sz w:val="28"/>
          <w:szCs w:val="28"/>
        </w:rPr>
        <w:t>Настоящее Положение о мерах по сохранению и рациональному использованию защитных сооружений гражданской обороны на территории</w:t>
      </w:r>
      <w:r w:rsidR="00E962F4" w:rsidRPr="00E962F4">
        <w:rPr>
          <w:rFonts w:eastAsia="Arial Unicode MS"/>
          <w:sz w:val="28"/>
          <w:szCs w:val="28"/>
        </w:rPr>
        <w:t xml:space="preserve"> муниципального округа Сокольский</w:t>
      </w:r>
      <w:r w:rsidRPr="00E962F4">
        <w:rPr>
          <w:sz w:val="28"/>
          <w:szCs w:val="28"/>
        </w:rPr>
        <w:t xml:space="preserve"> Нижегородской области (далее - Положение)</w:t>
      </w:r>
      <w:r w:rsidRPr="00E962F4">
        <w:rPr>
          <w:i/>
          <w:iCs/>
          <w:sz w:val="28"/>
          <w:szCs w:val="28"/>
        </w:rPr>
        <w:t xml:space="preserve"> </w:t>
      </w:r>
      <w:r w:rsidRPr="00E962F4">
        <w:rPr>
          <w:sz w:val="28"/>
          <w:szCs w:val="28"/>
        </w:rPr>
        <w:t>разработано в соответствии с Федеральным законом от 12.02.1998 № 28-ФЗ «О гражданской обороне», Федеральным законом от 06.10.2003, постановлениями Правительства Р</w:t>
      </w:r>
      <w:r w:rsidR="003D155B">
        <w:rPr>
          <w:sz w:val="28"/>
          <w:szCs w:val="28"/>
        </w:rPr>
        <w:t xml:space="preserve">оссийской </w:t>
      </w:r>
      <w:r w:rsidRPr="00E962F4">
        <w:rPr>
          <w:sz w:val="28"/>
          <w:szCs w:val="28"/>
        </w:rPr>
        <w:t>Ф</w:t>
      </w:r>
      <w:r w:rsidR="003D155B">
        <w:rPr>
          <w:sz w:val="28"/>
          <w:szCs w:val="28"/>
        </w:rPr>
        <w:t>едерации</w:t>
      </w:r>
      <w:r w:rsidRPr="00E962F4">
        <w:rPr>
          <w:sz w:val="28"/>
          <w:szCs w:val="28"/>
        </w:rPr>
        <w:t xml:space="preserve"> от 29.11.1999 № 1309 «О Порядке создания убежищ и иных объектов гражданской обороны», приказами МЧС России от 21.07.2005 № 575</w:t>
      </w:r>
      <w:proofErr w:type="gramEnd"/>
      <w:r w:rsidRPr="00E962F4">
        <w:rPr>
          <w:sz w:val="28"/>
          <w:szCs w:val="28"/>
        </w:rPr>
        <w:t xml:space="preserve"> «Об утверждении Порядка содержания и использования защитных сооружений гражданской обороны в мирное время», от 15.12.2002 № 583 «Об утверждении и введении в действие Правил эксплуатации защитных сооружений гражданской обороны»</w:t>
      </w:r>
      <w:r w:rsidRPr="00E962F4">
        <w:rPr>
          <w:i/>
          <w:iCs/>
          <w:sz w:val="28"/>
          <w:szCs w:val="28"/>
        </w:rPr>
        <w:t xml:space="preserve"> </w:t>
      </w:r>
      <w:r w:rsidRPr="00E962F4">
        <w:rPr>
          <w:sz w:val="28"/>
          <w:szCs w:val="28"/>
        </w:rPr>
        <w:t xml:space="preserve">и определяет порядок создания, сохранения и использования на территории муниципального округа </w:t>
      </w:r>
      <w:r w:rsidR="00751287">
        <w:rPr>
          <w:sz w:val="28"/>
          <w:szCs w:val="28"/>
        </w:rPr>
        <w:t xml:space="preserve">Сокольский </w:t>
      </w:r>
      <w:r w:rsidRPr="00E962F4">
        <w:rPr>
          <w:sz w:val="28"/>
          <w:szCs w:val="28"/>
        </w:rPr>
        <w:t>Нижегородской области защитных сооружений гражданской обороны.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1.2. Основные понятия, используемые в Положение: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1.2.1. </w:t>
      </w:r>
      <w:proofErr w:type="gramStart"/>
      <w:r w:rsidRPr="00E962F4">
        <w:rPr>
          <w:sz w:val="28"/>
          <w:szCs w:val="28"/>
        </w:rPr>
        <w:t>Убежище - защитное сооружение гражданской обороны (далее -</w:t>
      </w:r>
      <w:r w:rsidR="003D155B">
        <w:rPr>
          <w:sz w:val="28"/>
          <w:szCs w:val="28"/>
        </w:rPr>
        <w:t xml:space="preserve"> </w:t>
      </w:r>
      <w:r w:rsidRPr="00E962F4">
        <w:rPr>
          <w:sz w:val="28"/>
          <w:szCs w:val="28"/>
        </w:rPr>
        <w:t xml:space="preserve">ЗС ГО),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 w:rsidRPr="00E962F4">
        <w:rPr>
          <w:sz w:val="28"/>
          <w:szCs w:val="28"/>
        </w:rPr>
        <w:t>аварийно-химически</w:t>
      </w:r>
      <w:proofErr w:type="spellEnd"/>
      <w:r w:rsidRPr="00E962F4">
        <w:rPr>
          <w:sz w:val="28"/>
          <w:szCs w:val="28"/>
        </w:rPr>
        <w:t xml:space="preserve"> опасных веществ, возникающих при аварии на потенциально опасных объектах, а также от высоких температур и продуктов горения при пожарах.</w:t>
      </w:r>
      <w:proofErr w:type="gramEnd"/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lastRenderedPageBreak/>
        <w:t>Убежища создаются: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- для максимальной по </w:t>
      </w:r>
      <w:proofErr w:type="gramStart"/>
      <w:r w:rsidRPr="00E962F4">
        <w:rPr>
          <w:sz w:val="28"/>
          <w:szCs w:val="28"/>
        </w:rPr>
        <w:t>численности</w:t>
      </w:r>
      <w:proofErr w:type="gramEnd"/>
      <w:r w:rsidRPr="00E962F4">
        <w:rPr>
          <w:sz w:val="28"/>
          <w:szCs w:val="28"/>
        </w:rPr>
        <w:t xml:space="preserve">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62F4">
        <w:rPr>
          <w:sz w:val="28"/>
          <w:szCs w:val="28"/>
        </w:rPr>
        <w:t>- для работников максимальной по численности,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  <w:proofErr w:type="gramEnd"/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1.2.2. Укрытие – ЗС ГО,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Укрытия создаются: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lastRenderedPageBreak/>
        <w:t>1.2.3. Противорадиационное укрытие – ЗС ГО,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Противорадиационные укрытия создаются: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1.2.4. Быстровозводимое убежище – ЗС ГО, возводимое в период нарастания угрозы до объявления мобилизации, в период мобилизации или в военное время с применением полносборных сооружений, в том числе </w:t>
      </w:r>
      <w:proofErr w:type="spellStart"/>
      <w:proofErr w:type="gramStart"/>
      <w:r w:rsidRPr="00E962F4">
        <w:rPr>
          <w:sz w:val="28"/>
          <w:szCs w:val="28"/>
        </w:rPr>
        <w:t>блок-модульного</w:t>
      </w:r>
      <w:proofErr w:type="spellEnd"/>
      <w:proofErr w:type="gramEnd"/>
      <w:r w:rsidRPr="00E962F4">
        <w:rPr>
          <w:sz w:val="28"/>
          <w:szCs w:val="28"/>
        </w:rPr>
        <w:t xml:space="preserve"> типа полной заводской готовности и сборных ограждающих конструкций или других материалов, в соответствии с общими требованиями к защитным сооружениям гражданской обороны.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1.2.5. Для укрытия населения используются имеющиеся защитные сооружения гражданской обороны и (или) приспосабливаются под защитные сооружения гражданской </w:t>
      </w:r>
      <w:proofErr w:type="gramStart"/>
      <w:r w:rsidRPr="00E962F4">
        <w:rPr>
          <w:sz w:val="28"/>
          <w:szCs w:val="28"/>
        </w:rPr>
        <w:t>обороны</w:t>
      </w:r>
      <w:proofErr w:type="gramEnd"/>
      <w:r w:rsidRPr="00E962F4">
        <w:rPr>
          <w:sz w:val="28"/>
          <w:szCs w:val="28"/>
        </w:rPr>
        <w:t xml:space="preserve"> заглубленные помещения в период мобилизации и в военное время и другие сооружения подземного пространства. 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1.2.6. В мирное время защитные сооружения должны использоваться в интересах экономики, обслуживания населения муниципального округа</w:t>
      </w:r>
      <w:r w:rsidR="00E962F4">
        <w:rPr>
          <w:sz w:val="28"/>
          <w:szCs w:val="28"/>
        </w:rPr>
        <w:t xml:space="preserve"> Сокольский</w:t>
      </w:r>
      <w:r w:rsidRPr="00E962F4">
        <w:rPr>
          <w:sz w:val="28"/>
          <w:szCs w:val="28"/>
        </w:rPr>
        <w:t xml:space="preserve"> Нижегородской области и его защиты от поражающих факторов, вызванных чрезвычайными ситуациями природного и техногенного характера.</w:t>
      </w:r>
    </w:p>
    <w:p w:rsidR="00800A59" w:rsidRPr="003D155B" w:rsidRDefault="00800A59" w:rsidP="00800A59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800A59" w:rsidRPr="00E962F4" w:rsidRDefault="00800A59" w:rsidP="003D155B">
      <w:pPr>
        <w:shd w:val="clear" w:color="auto" w:fill="FFFFFF"/>
        <w:jc w:val="center"/>
        <w:rPr>
          <w:b/>
          <w:sz w:val="28"/>
          <w:szCs w:val="28"/>
        </w:rPr>
      </w:pPr>
      <w:r w:rsidRPr="00E962F4">
        <w:rPr>
          <w:b/>
          <w:sz w:val="28"/>
          <w:szCs w:val="28"/>
        </w:rPr>
        <w:t>2. Создание фонда защитных сооружений</w:t>
      </w:r>
    </w:p>
    <w:p w:rsidR="00800A59" w:rsidRPr="003D155B" w:rsidRDefault="00800A59" w:rsidP="00800A59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2.1. </w:t>
      </w:r>
      <w:proofErr w:type="gramStart"/>
      <w:r w:rsidRPr="00E962F4">
        <w:rPr>
          <w:sz w:val="28"/>
          <w:szCs w:val="28"/>
        </w:rPr>
        <w:t>Создание фонда ЗС ГО осуществляется заблаговременно, в мирное время в соответствии с законодательными, нормативными актами, нормативно-</w:t>
      </w:r>
      <w:r w:rsidRPr="00E962F4">
        <w:rPr>
          <w:sz w:val="28"/>
          <w:szCs w:val="28"/>
        </w:rPr>
        <w:lastRenderedPageBreak/>
        <w:t xml:space="preserve">техническими и иными документами, регламентирующими порядок и организацию ведения гражданской обороны на территории муниципального округа </w:t>
      </w:r>
      <w:r w:rsidR="00E962F4">
        <w:rPr>
          <w:sz w:val="28"/>
          <w:szCs w:val="28"/>
        </w:rPr>
        <w:t>Сокольский</w:t>
      </w:r>
      <w:r w:rsidR="00E962F4" w:rsidRPr="00E962F4">
        <w:rPr>
          <w:sz w:val="28"/>
          <w:szCs w:val="28"/>
        </w:rPr>
        <w:t xml:space="preserve"> </w:t>
      </w:r>
      <w:r w:rsidRPr="00E962F4">
        <w:rPr>
          <w:sz w:val="28"/>
          <w:szCs w:val="28"/>
        </w:rPr>
        <w:t>Нижегородской области, путем нового строительства убежищ на объектах, имеющих потенциально опасные производственные объекты и эксплуатирующих их, а также имеющих важное оборонное, экономическое значение (при их наличии).</w:t>
      </w:r>
      <w:proofErr w:type="gramEnd"/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2.2. Потребность в ЗС ГО определяется администрацией муниципального округа </w:t>
      </w:r>
      <w:r w:rsidR="00E962F4">
        <w:rPr>
          <w:sz w:val="28"/>
          <w:szCs w:val="28"/>
        </w:rPr>
        <w:t xml:space="preserve">Сокольский </w:t>
      </w:r>
      <w:r w:rsidRPr="00E962F4">
        <w:rPr>
          <w:sz w:val="28"/>
          <w:szCs w:val="28"/>
        </w:rPr>
        <w:t>Нижегородской области, исходя из необходимого количества укрытия различных категорий населения.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2.3. Администрация муниципального округа </w:t>
      </w:r>
      <w:r w:rsidR="00E962F4">
        <w:rPr>
          <w:sz w:val="28"/>
          <w:szCs w:val="28"/>
        </w:rPr>
        <w:t xml:space="preserve">Сокольский </w:t>
      </w:r>
      <w:r w:rsidRPr="00E962F4">
        <w:rPr>
          <w:sz w:val="28"/>
          <w:szCs w:val="28"/>
        </w:rPr>
        <w:t>Нижегородской области, в целях планомерного накопления необходимого фонда защитных сооружений: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контролирует создание защитных сооружений на стадиях проектирования и строительства, а также эксплуатацию и поддержание их в состоянии готовности к приему укрываемых;</w:t>
      </w:r>
    </w:p>
    <w:p w:rsidR="00800A59" w:rsidRPr="00E962F4" w:rsidRDefault="00800A59" w:rsidP="00800A59">
      <w:pPr>
        <w:shd w:val="clear" w:color="auto" w:fill="FFFFFF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ведет учет существующих и создаваемых защитных сооружений.</w:t>
      </w:r>
    </w:p>
    <w:p w:rsidR="00800A59" w:rsidRPr="003D155B" w:rsidRDefault="00800A59" w:rsidP="00800A59">
      <w:pPr>
        <w:shd w:val="clear" w:color="auto" w:fill="FFFFFF"/>
        <w:ind w:firstLine="708"/>
        <w:jc w:val="center"/>
        <w:rPr>
          <w:sz w:val="24"/>
          <w:szCs w:val="24"/>
        </w:rPr>
      </w:pPr>
    </w:p>
    <w:p w:rsidR="00800A59" w:rsidRPr="00E962F4" w:rsidRDefault="00800A59" w:rsidP="003D155B">
      <w:pPr>
        <w:shd w:val="clear" w:color="auto" w:fill="FFFFFF"/>
        <w:jc w:val="center"/>
        <w:rPr>
          <w:b/>
          <w:sz w:val="28"/>
          <w:szCs w:val="28"/>
        </w:rPr>
      </w:pPr>
      <w:r w:rsidRPr="00E962F4">
        <w:rPr>
          <w:b/>
          <w:sz w:val="28"/>
          <w:szCs w:val="28"/>
        </w:rPr>
        <w:t>3. Сохранение защитных сооружений гражданской обороны</w:t>
      </w:r>
    </w:p>
    <w:p w:rsidR="00800A59" w:rsidRPr="003D155B" w:rsidRDefault="00800A59" w:rsidP="00800A59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3.1. Сохранению подлежат все защитные сооружения и объекты гражданской обороны, расположенные на территории муниципального округа</w:t>
      </w:r>
      <w:r w:rsidR="00E962F4" w:rsidRPr="00E962F4">
        <w:rPr>
          <w:sz w:val="28"/>
          <w:szCs w:val="28"/>
        </w:rPr>
        <w:t xml:space="preserve"> </w:t>
      </w:r>
      <w:r w:rsidR="00E962F4">
        <w:rPr>
          <w:sz w:val="28"/>
          <w:szCs w:val="28"/>
        </w:rPr>
        <w:t>Сокольский</w:t>
      </w:r>
      <w:r w:rsidRPr="00E962F4">
        <w:rPr>
          <w:sz w:val="28"/>
          <w:szCs w:val="28"/>
        </w:rPr>
        <w:t xml:space="preserve"> Нижегородской области и эксплуатирующиеся в режиме повседневной деятельности, в чрезвычайных ситуациях мирного и военного времени.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3.2. Сохранение, эксплуатация систем жизнеобеспечения и содержание в готовности защитных сооружений при режимах повседневной деятельности, чрезвычайной ситуации и в военное время осуществляется в строгом соответствии с приказом МЧС России от 15.12.2002 № 583 «Об утверждении и введении в действие Правил эксплуатации защитных сооружений гражданской обороны».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3.3. При эксплуатации ЗС ГО в режиме повседневной деятельности должны выполняться требования по обеспечению постоянной готовности </w:t>
      </w:r>
      <w:r w:rsidRPr="00E962F4">
        <w:rPr>
          <w:sz w:val="28"/>
          <w:szCs w:val="28"/>
        </w:rPr>
        <w:lastRenderedPageBreak/>
        <w:t xml:space="preserve">помещений к переводу их в установленные сроки на режим защитных сооружений и необходимые условия для пребывания людей в защитных сооружениях, как в чрезвычайных ситуациях мирного времени, так и в военное время. 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При этом должна быть обеспечена сохранность защитных сооружений как в целом, так и отдельных его элементов. 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При эксплуатации защитного сооружения в мирное время запрещается: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перепланировка помещений;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устройство отверстий или проемов в ограждающих конструкциях;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нарушение герметизации и гидроизоляции;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демонтаж оборудования;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применение горючих строительных материалов для внутренней отделки помещений;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загромождение путей движения, входов в ЗС ГО и аварийных выходов;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оштукатуривание потолков и стен помещений;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облицовка стен керамической плиткой;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завода-изготовителя и техническими данными инженерно-технического и специального оборудования;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- застройка территории вблизи входов, аварийных выходов и наружных воздухозаборных и вытяжных устройств ЗС ГО на расстоянии менее предусмотренного проектной документацией, эксплуатация вентиляционных систем защищенной ДЭС, фильтров-поглотителей, </w:t>
      </w:r>
      <w:proofErr w:type="spellStart"/>
      <w:r w:rsidRPr="00E962F4">
        <w:rPr>
          <w:sz w:val="28"/>
          <w:szCs w:val="28"/>
        </w:rPr>
        <w:t>предфильтров</w:t>
      </w:r>
      <w:proofErr w:type="spellEnd"/>
      <w:r w:rsidRPr="00E962F4">
        <w:rPr>
          <w:sz w:val="28"/>
          <w:szCs w:val="28"/>
        </w:rPr>
        <w:t>, средств регенерации воздуха.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3.4. Содержание и эксплуатация защитных сооружений на приватизированных предприятиях организуется в соответствии с постановлением Правительства РФ от 23.04.1994 № 359 «Об утверждении Положения о порядке использования объектов и имущества гражданской </w:t>
      </w:r>
      <w:r w:rsidRPr="00E962F4">
        <w:rPr>
          <w:sz w:val="28"/>
          <w:szCs w:val="28"/>
        </w:rPr>
        <w:lastRenderedPageBreak/>
        <w:t>обороны приватизированными предприятиями, учреждениями и организациями».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962F4">
        <w:rPr>
          <w:sz w:val="28"/>
          <w:szCs w:val="28"/>
        </w:rPr>
        <w:t>Мероприятия по поддержанию защитных сооружений в сохранности и готовности к использованию по прямому назначению должны отражаться в договорах о правах и обязанностях в отношении объектов и имущества гражданской обороны, а также на выполнение мероприятий гражданской обороны между приватизированным предприятием, учреждением, организацией с одной стороны и территориальным управлением Федерального агентства по управлению государственным имуществом Нижегородской области с другой стороны согласно нормам</w:t>
      </w:r>
      <w:proofErr w:type="gramEnd"/>
      <w:r w:rsidRPr="00E962F4">
        <w:rPr>
          <w:sz w:val="28"/>
          <w:szCs w:val="28"/>
        </w:rPr>
        <w:t>, установленным приказом МЧС России от 15.12.2002 № 583 «Об утверждении и введении в действие Правил эксплуатации защитных сооружений гражданской обороны».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При использовании защитного сооружения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защитного сооружения в мирное время.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3.5. </w:t>
      </w:r>
      <w:proofErr w:type="gramStart"/>
      <w:r w:rsidRPr="00E962F4">
        <w:rPr>
          <w:sz w:val="28"/>
          <w:szCs w:val="28"/>
        </w:rPr>
        <w:t>Руководители предприятий, организаций, учреждений несут ответственность в соответствии с действующим законодательством за содержание, эксплуатацию и готовность защитных сооружений для защиты работников наибольшей работающей смены, своевременное техническое обслуживание, ремонт и замену защитных устройств и оборудования, обеспечение эффективного использования помещений защитных сооружений для нужд предприятий, организаций, учреждений, а также организацию подготовки личного состава групп (звеньев) по обслуживанию защитных сооружений, обучение рабочих и</w:t>
      </w:r>
      <w:proofErr w:type="gramEnd"/>
      <w:r w:rsidRPr="00E962F4">
        <w:rPr>
          <w:sz w:val="28"/>
          <w:szCs w:val="28"/>
        </w:rPr>
        <w:t xml:space="preserve"> служащих правилам пользования защитными сооружениями, обеспечение доступа в защитные сооружения и исполнение обязанностей по </w:t>
      </w:r>
      <w:proofErr w:type="gramStart"/>
      <w:r w:rsidRPr="00E962F4">
        <w:rPr>
          <w:sz w:val="28"/>
          <w:szCs w:val="28"/>
        </w:rPr>
        <w:t>контролю за</w:t>
      </w:r>
      <w:proofErr w:type="gramEnd"/>
      <w:r w:rsidRPr="00E962F4">
        <w:rPr>
          <w:sz w:val="28"/>
          <w:szCs w:val="28"/>
        </w:rPr>
        <w:t xml:space="preserve"> их состоянием уполномоченных лиц администрации муниципального округа </w:t>
      </w:r>
      <w:r w:rsidR="00E962F4">
        <w:rPr>
          <w:sz w:val="28"/>
          <w:szCs w:val="28"/>
        </w:rPr>
        <w:t>Сокольский</w:t>
      </w:r>
      <w:r w:rsidR="00E962F4" w:rsidRPr="00E962F4">
        <w:rPr>
          <w:sz w:val="28"/>
          <w:szCs w:val="28"/>
        </w:rPr>
        <w:t xml:space="preserve"> </w:t>
      </w:r>
      <w:r w:rsidRPr="00E962F4">
        <w:rPr>
          <w:sz w:val="28"/>
          <w:szCs w:val="28"/>
        </w:rPr>
        <w:t>Нижегородской области.</w:t>
      </w:r>
    </w:p>
    <w:p w:rsidR="00800A59" w:rsidRPr="003D155B" w:rsidRDefault="00800A59" w:rsidP="00800A59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800A59" w:rsidRPr="00E962F4" w:rsidRDefault="00800A59" w:rsidP="003D155B">
      <w:pPr>
        <w:shd w:val="clear" w:color="auto" w:fill="FFFFFF"/>
        <w:jc w:val="center"/>
        <w:rPr>
          <w:b/>
          <w:sz w:val="28"/>
          <w:szCs w:val="28"/>
        </w:rPr>
      </w:pPr>
      <w:r w:rsidRPr="00E962F4">
        <w:rPr>
          <w:b/>
          <w:sz w:val="28"/>
          <w:szCs w:val="28"/>
        </w:rPr>
        <w:t>4. Рациональное использование защитных сооружений гражданской обороны</w:t>
      </w:r>
    </w:p>
    <w:p w:rsidR="00800A59" w:rsidRPr="003D155B" w:rsidRDefault="00800A59" w:rsidP="00800A59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4.1. При режиме повседневной деятельности в соответствии с действующим законодательством ЗС ГО должны использоваться для нужд организаций, а также для обслуживания населения по решению руководителей объектов экономики или руководителя гражданской обороны – главы местного самоуправления муниципального округа </w:t>
      </w:r>
      <w:r w:rsidR="00E962F4">
        <w:rPr>
          <w:sz w:val="28"/>
          <w:szCs w:val="28"/>
        </w:rPr>
        <w:t>Сокольский</w:t>
      </w:r>
      <w:r w:rsidR="00E962F4" w:rsidRPr="00E962F4">
        <w:rPr>
          <w:sz w:val="28"/>
          <w:szCs w:val="28"/>
        </w:rPr>
        <w:t xml:space="preserve"> </w:t>
      </w:r>
      <w:r w:rsidRPr="00E962F4">
        <w:rPr>
          <w:sz w:val="28"/>
          <w:szCs w:val="28"/>
        </w:rPr>
        <w:t>Нижегородской области</w:t>
      </w:r>
      <w:r w:rsidRPr="00E962F4">
        <w:rPr>
          <w:i/>
          <w:iCs/>
          <w:sz w:val="28"/>
          <w:szCs w:val="28"/>
        </w:rPr>
        <w:t xml:space="preserve"> </w:t>
      </w:r>
      <w:r w:rsidRPr="00E962F4">
        <w:rPr>
          <w:sz w:val="28"/>
          <w:szCs w:val="28"/>
        </w:rPr>
        <w:t>по согласованию с Главным управлением МЧС России по Нижегородской области.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4.2. Встроенные и отдельно стоящие ЗС ГО допускается использовать при выполнении обязательных требований действующих нормативных документов к помещениям данного функционального назначения </w:t>
      </w:r>
      <w:proofErr w:type="gramStart"/>
      <w:r w:rsidRPr="00E962F4">
        <w:rPr>
          <w:sz w:val="28"/>
          <w:szCs w:val="28"/>
        </w:rPr>
        <w:t>под</w:t>
      </w:r>
      <w:proofErr w:type="gramEnd"/>
      <w:r w:rsidRPr="00E962F4">
        <w:rPr>
          <w:sz w:val="28"/>
          <w:szCs w:val="28"/>
        </w:rPr>
        <w:t>: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санитарно-бытовые помещения;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помещения культурного обслуживания и помещения для учебных занятий;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производственные помещения, отнесенные по пожарной опасности к категориям Г и</w:t>
      </w:r>
      <w:proofErr w:type="gramStart"/>
      <w:r w:rsidRPr="00E962F4">
        <w:rPr>
          <w:sz w:val="28"/>
          <w:szCs w:val="28"/>
        </w:rPr>
        <w:t xml:space="preserve"> Д</w:t>
      </w:r>
      <w:proofErr w:type="gramEnd"/>
      <w:r w:rsidRPr="00E962F4">
        <w:rPr>
          <w:sz w:val="28"/>
          <w:szCs w:val="28"/>
        </w:rPr>
        <w:t>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технологические, транспортные и пешеходные тоннели;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помещения дежурных электриков, связистов, ремонтных бригад;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гаражи для легковых автомобилей, подземные стоянки автокаров и автомобилей;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962F4">
        <w:rPr>
          <w:sz w:val="28"/>
          <w:szCs w:val="28"/>
        </w:rPr>
        <w:t>- складские помещения для хранения несгораемых, а также для сгораемых материалов при наличии автоматической системы пожаротушения;</w:t>
      </w:r>
      <w:proofErr w:type="gramEnd"/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помещения торговли и питания (магазины, залы столовых, кафе, закусочные и др.);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спортивные помещения (стрелковые тиры и залы для спортивных занятий);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- помещения бытового обслуживания населения (ателье, приемные пункты и др.);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lastRenderedPageBreak/>
        <w:t>- вспомогательные (подсобные) помещения лечебных учреждений.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4.3. При использовании ЗС ГО под складские помещения, стоянки автомобилей, мастерские допускается загрузка помещений из расчета обеспечения приема 50% укрываемых от расчетной вместимости сооружения (без освобождения от хранимого имущества). 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800A59" w:rsidRPr="003D155B" w:rsidRDefault="00800A59" w:rsidP="00800A59">
      <w:pPr>
        <w:shd w:val="clear" w:color="auto" w:fill="FFFFFF"/>
        <w:jc w:val="both"/>
        <w:rPr>
          <w:sz w:val="24"/>
          <w:szCs w:val="24"/>
        </w:rPr>
      </w:pPr>
    </w:p>
    <w:p w:rsidR="00800A59" w:rsidRPr="00E962F4" w:rsidRDefault="00800A59" w:rsidP="003D155B">
      <w:pPr>
        <w:shd w:val="clear" w:color="auto" w:fill="FFFFFF"/>
        <w:jc w:val="center"/>
        <w:rPr>
          <w:b/>
          <w:sz w:val="28"/>
          <w:szCs w:val="28"/>
        </w:rPr>
      </w:pPr>
      <w:r w:rsidRPr="00E962F4">
        <w:rPr>
          <w:b/>
          <w:sz w:val="28"/>
          <w:szCs w:val="28"/>
        </w:rPr>
        <w:t>5. Порядок финансирования мероприятий по накоплению,</w:t>
      </w:r>
      <w:r w:rsidR="003D155B">
        <w:rPr>
          <w:b/>
          <w:sz w:val="28"/>
          <w:szCs w:val="28"/>
        </w:rPr>
        <w:t xml:space="preserve"> </w:t>
      </w:r>
      <w:r w:rsidRPr="00E962F4">
        <w:rPr>
          <w:b/>
          <w:sz w:val="28"/>
          <w:szCs w:val="28"/>
        </w:rPr>
        <w:t>содержанию, использованию и сохранению защитных сооружений</w:t>
      </w:r>
    </w:p>
    <w:p w:rsidR="00800A59" w:rsidRPr="003D155B" w:rsidRDefault="00800A59" w:rsidP="00800A59">
      <w:pPr>
        <w:shd w:val="clear" w:color="auto" w:fill="FFFFFF"/>
        <w:jc w:val="both"/>
        <w:rPr>
          <w:sz w:val="24"/>
          <w:szCs w:val="24"/>
        </w:rPr>
      </w:pP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5.1. 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обеспечению их сохранности осуществляется в порядке, определенном Федеральным законом от 12.02.1998 № 28-ФЗ «О гражданской обороне».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 xml:space="preserve">5.2. Обеспечение мероприятий по содержанию, использованию и сохранению защитных сооружений, находящихся в муниципальной собственности муниципального округа </w:t>
      </w:r>
      <w:r w:rsidR="00E962F4">
        <w:rPr>
          <w:sz w:val="28"/>
          <w:szCs w:val="28"/>
        </w:rPr>
        <w:t>Сокольский</w:t>
      </w:r>
      <w:r w:rsidR="00E962F4" w:rsidRPr="00E962F4">
        <w:rPr>
          <w:sz w:val="28"/>
          <w:szCs w:val="28"/>
        </w:rPr>
        <w:t xml:space="preserve"> </w:t>
      </w:r>
      <w:r w:rsidRPr="00E962F4">
        <w:rPr>
          <w:sz w:val="28"/>
          <w:szCs w:val="28"/>
        </w:rPr>
        <w:t>Нижегородской области, является расходным обязательством бюджета муниципального образования.</w:t>
      </w:r>
    </w:p>
    <w:p w:rsidR="00800A59" w:rsidRPr="00E962F4" w:rsidRDefault="00800A59" w:rsidP="003D155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E962F4">
        <w:rPr>
          <w:sz w:val="28"/>
          <w:szCs w:val="28"/>
        </w:rPr>
        <w:t>5.3. Обеспечение мероприятий по содержанию, использованию и сохранению защитных сооружений организаций независимо от их организационно-правовых форм собственности в соответствии с действующим законодательством является расходным обязательством бюджета этих организаций.</w:t>
      </w:r>
    </w:p>
    <w:sectPr w:rsidR="00800A59" w:rsidRPr="00E962F4" w:rsidSect="003D155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6D38"/>
    <w:multiLevelType w:val="hybridMultilevel"/>
    <w:tmpl w:val="A784F682"/>
    <w:lvl w:ilvl="0" w:tplc="F5E26428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693B44"/>
    <w:multiLevelType w:val="hybridMultilevel"/>
    <w:tmpl w:val="D736F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CB8"/>
    <w:rsid w:val="00056CE2"/>
    <w:rsid w:val="001C19B8"/>
    <w:rsid w:val="003D155B"/>
    <w:rsid w:val="00403CB8"/>
    <w:rsid w:val="00751287"/>
    <w:rsid w:val="00794046"/>
    <w:rsid w:val="00800A59"/>
    <w:rsid w:val="008464F9"/>
    <w:rsid w:val="00873084"/>
    <w:rsid w:val="00B00BC8"/>
    <w:rsid w:val="00DF4964"/>
    <w:rsid w:val="00E962F4"/>
    <w:rsid w:val="00F232AA"/>
    <w:rsid w:val="00F47E4E"/>
    <w:rsid w:val="00FF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3CB8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CB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403CB8"/>
    <w:pPr>
      <w:spacing w:before="120"/>
      <w:jc w:val="center"/>
    </w:pPr>
    <w:rPr>
      <w:b/>
      <w:sz w:val="40"/>
    </w:rPr>
  </w:style>
  <w:style w:type="paragraph" w:styleId="a4">
    <w:name w:val="List Paragraph"/>
    <w:basedOn w:val="a"/>
    <w:uiPriority w:val="34"/>
    <w:qFormat/>
    <w:rsid w:val="00403CB8"/>
    <w:pPr>
      <w:suppressAutoHyphens/>
      <w:ind w:left="720"/>
      <w:contextualSpacing/>
    </w:pPr>
    <w:rPr>
      <w:sz w:val="2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03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03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C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rsid w:val="008464F9"/>
    <w:rPr>
      <w:rFonts w:ascii="Times NR Cyr MT" w:hAnsi="Times NR Cyr MT"/>
      <w:sz w:val="24"/>
    </w:rPr>
  </w:style>
  <w:style w:type="character" w:customStyle="1" w:styleId="a8">
    <w:name w:val="Основной текст Знак"/>
    <w:basedOn w:val="a0"/>
    <w:link w:val="a7"/>
    <w:semiHidden/>
    <w:rsid w:val="008464F9"/>
    <w:rPr>
      <w:rFonts w:ascii="Times NR Cyr MT" w:eastAsia="Times New Roman" w:hAnsi="Times NR Cyr MT" w:cs="Times New Roman"/>
      <w:sz w:val="24"/>
      <w:szCs w:val="20"/>
      <w:lang w:eastAsia="ru-RU"/>
    </w:rPr>
  </w:style>
  <w:style w:type="character" w:customStyle="1" w:styleId="11">
    <w:name w:val="Основной текст Знак1"/>
    <w:uiPriority w:val="99"/>
    <w:locked/>
    <w:rsid w:val="008464F9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a9">
    <w:name w:val="Другое_"/>
    <w:link w:val="aa"/>
    <w:rsid w:val="00F47E4E"/>
    <w:rPr>
      <w:color w:val="262626"/>
      <w:sz w:val="18"/>
      <w:szCs w:val="18"/>
      <w:shd w:val="clear" w:color="auto" w:fill="FFFFFF"/>
    </w:rPr>
  </w:style>
  <w:style w:type="paragraph" w:customStyle="1" w:styleId="aa">
    <w:name w:val="Другое"/>
    <w:basedOn w:val="a"/>
    <w:link w:val="a9"/>
    <w:rsid w:val="00F47E4E"/>
    <w:pPr>
      <w:widowControl w:val="0"/>
      <w:shd w:val="clear" w:color="auto" w:fill="FFFFFF"/>
    </w:pPr>
    <w:rPr>
      <w:rFonts w:asciiTheme="minorHAnsi" w:eastAsiaTheme="minorHAnsi" w:hAnsiTheme="minorHAnsi" w:cstheme="minorBidi"/>
      <w:color w:val="262626"/>
      <w:sz w:val="18"/>
      <w:szCs w:val="18"/>
      <w:lang w:eastAsia="en-US"/>
    </w:rPr>
  </w:style>
  <w:style w:type="character" w:customStyle="1" w:styleId="2">
    <w:name w:val="Основной текст (2)_"/>
    <w:link w:val="20"/>
    <w:locked/>
    <w:rsid w:val="00DF4964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4964"/>
    <w:pPr>
      <w:widowControl w:val="0"/>
      <w:shd w:val="clear" w:color="auto" w:fill="FFFFFF"/>
      <w:spacing w:before="220" w:after="360" w:line="268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ConsNormal">
    <w:name w:val="ConsNormal"/>
    <w:rsid w:val="00800A5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5</cp:revision>
  <cp:lastPrinted>2025-06-16T08:15:00Z</cp:lastPrinted>
  <dcterms:created xsi:type="dcterms:W3CDTF">2025-06-11T12:18:00Z</dcterms:created>
  <dcterms:modified xsi:type="dcterms:W3CDTF">2025-06-17T11:15:00Z</dcterms:modified>
</cp:coreProperties>
</file>